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A88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电子海图竞价技术指标文件</w:t>
      </w:r>
    </w:p>
    <w:p w14:paraId="1AB2074D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96380ED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尺寸：24英寸宽屏彩色LCD</w:t>
      </w:r>
    </w:p>
    <w:p w14:paraId="12C39D63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757C1E6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分辨率：1920×1080（Full HD）</w:t>
      </w:r>
    </w:p>
    <w:p w14:paraId="08CA9E41">
      <w:pPr>
        <w:jc w:val="both"/>
        <w:rPr>
          <w:rFonts w:hint="eastAsia"/>
          <w:sz w:val="24"/>
          <w:szCs w:val="24"/>
          <w:lang w:val="en-US" w:eastAsia="zh-CN"/>
        </w:rPr>
      </w:pPr>
    </w:p>
    <w:p w14:paraId="36D83272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亮度：300 cd/m²（典型值）</w:t>
      </w:r>
    </w:p>
    <w:p w14:paraId="31903E4E">
      <w:pPr>
        <w:jc w:val="both"/>
        <w:rPr>
          <w:rFonts w:hint="eastAsia"/>
          <w:sz w:val="24"/>
          <w:szCs w:val="24"/>
          <w:lang w:val="en-US" w:eastAsia="zh-CN"/>
        </w:rPr>
      </w:pPr>
    </w:p>
    <w:p w14:paraId="09161531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可视距离：0.952m（标称）</w:t>
      </w:r>
    </w:p>
    <w:p w14:paraId="7FDA2EDD">
      <w:pPr>
        <w:jc w:val="both"/>
        <w:rPr>
          <w:rFonts w:hint="eastAsia"/>
          <w:sz w:val="24"/>
          <w:szCs w:val="24"/>
          <w:lang w:val="en-US" w:eastAsia="zh-CN"/>
        </w:rPr>
      </w:pPr>
    </w:p>
    <w:p w14:paraId="0C0E8F38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显示模式：HU(RM)/NU(TM/RM)/CU(TM/RM)/RU(RM)</w:t>
      </w:r>
    </w:p>
    <w:p w14:paraId="7711EE57">
      <w:pPr>
        <w:jc w:val="both"/>
        <w:rPr>
          <w:rFonts w:hint="eastAsia"/>
          <w:sz w:val="24"/>
          <w:szCs w:val="24"/>
          <w:lang w:val="en-US" w:eastAsia="zh-CN"/>
        </w:rPr>
      </w:pPr>
    </w:p>
    <w:p w14:paraId="028088A4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海图支持</w:t>
      </w:r>
    </w:p>
    <w:p w14:paraId="448BD31E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矢量：IMO/IHO S-57/S-63 ENC、C-MAP</w:t>
      </w:r>
    </w:p>
    <w:p w14:paraId="0A2C3118">
      <w:pPr>
        <w:jc w:val="both"/>
        <w:rPr>
          <w:rFonts w:hint="eastAsia"/>
          <w:sz w:val="24"/>
          <w:szCs w:val="24"/>
          <w:lang w:val="en-US" w:eastAsia="zh-CN"/>
        </w:rPr>
      </w:pPr>
    </w:p>
    <w:p w14:paraId="487D5E2B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光栅：BA ARCS</w:t>
      </w:r>
    </w:p>
    <w:p w14:paraId="3C63CDBF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04C2E4C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可选：CM-93/3（需Jeppesen e‑token）</w:t>
      </w:r>
    </w:p>
    <w:p w14:paraId="14952087">
      <w:pPr>
        <w:jc w:val="both"/>
        <w:rPr>
          <w:rFonts w:hint="eastAsia"/>
          <w:sz w:val="24"/>
          <w:szCs w:val="24"/>
          <w:lang w:val="en-US" w:eastAsia="zh-CN"/>
        </w:rPr>
      </w:pPr>
    </w:p>
    <w:p w14:paraId="666DB915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接口与通信</w:t>
      </w:r>
    </w:p>
    <w:p w14:paraId="67E61F80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串口：4×RS‑232/422（IEC 61162‑1/2）</w:t>
      </w:r>
    </w:p>
    <w:p w14:paraId="754247D7">
      <w:pPr>
        <w:jc w:val="both"/>
        <w:rPr>
          <w:rFonts w:hint="eastAsia"/>
          <w:sz w:val="24"/>
          <w:szCs w:val="24"/>
          <w:lang w:val="en-US" w:eastAsia="zh-CN"/>
        </w:rPr>
      </w:pPr>
    </w:p>
    <w:p w14:paraId="47E4BA35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网口：2×LAN  </w:t>
      </w:r>
    </w:p>
    <w:p w14:paraId="60F851A7">
      <w:pPr>
        <w:jc w:val="both"/>
        <w:rPr>
          <w:rFonts w:hint="eastAsia"/>
          <w:sz w:val="24"/>
          <w:szCs w:val="24"/>
          <w:lang w:val="en-US" w:eastAsia="zh-CN"/>
        </w:rPr>
      </w:pPr>
    </w:p>
    <w:p w14:paraId="0B141BA2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电源</w:t>
      </w:r>
    </w:p>
    <w:p w14:paraId="3DB20D59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交流：115/230 VAC</w:t>
      </w:r>
    </w:p>
    <w:p w14:paraId="00E1BA26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直流：12–24 VDC</w:t>
      </w:r>
    </w:p>
    <w:p w14:paraId="55DBC07E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0D1212B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导航功能</w:t>
      </w:r>
    </w:p>
    <w:p w14:paraId="4DF9523C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定位：GPS/北斗/GLONASS、推算航迹、卡尔曼滤波</w:t>
      </w:r>
    </w:p>
    <w:p w14:paraId="60933ABC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目标跟踪：AIS目标、CPA/TCPA、距离/方位/航速/航向</w:t>
      </w:r>
    </w:p>
    <w:p w14:paraId="17D88C86">
      <w:pPr>
        <w:jc w:val="both"/>
        <w:rPr>
          <w:rFonts w:hint="eastAsia"/>
          <w:sz w:val="24"/>
          <w:szCs w:val="24"/>
          <w:lang w:val="en-US" w:eastAsia="zh-CN"/>
        </w:rPr>
      </w:pPr>
    </w:p>
    <w:p w14:paraId="72CE7DBD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航线：恒向线/大圆航线、偏航报警、浅水区报警、航路监控</w:t>
      </w:r>
    </w:p>
    <w:p w14:paraId="6019A22B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报警：海图报警、到达点报警、水深报警等</w:t>
      </w:r>
    </w:p>
    <w:p w14:paraId="667FA2CD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B41707C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认证与标准</w:t>
      </w:r>
    </w:p>
    <w:p w14:paraId="06CFE5AA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符合：IEC 61174 Ed.4、IEC 60945 Ed.4、IEC 62923‑1/2</w:t>
      </w:r>
    </w:p>
    <w:p w14:paraId="5B21F5A9">
      <w:pPr>
        <w:jc w:val="both"/>
        <w:rPr>
          <w:rFonts w:hint="eastAsia"/>
          <w:sz w:val="24"/>
          <w:szCs w:val="24"/>
          <w:lang w:val="en-US" w:eastAsia="zh-CN"/>
        </w:rPr>
      </w:pPr>
    </w:p>
    <w:p w14:paraId="690C2842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满足：IMO ECDIS性能标准</w:t>
      </w:r>
    </w:p>
    <w:p w14:paraId="35BA9BC4"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竞价价格含税。包括安装调试和人员培训，设备具备CCS证书。科学三号海图机柜为非标准机柜，需改造安装。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2026-03-20T06:16:49Z</dcterms:created>
  <dc:creator>mao</dc:creator>
  <cp:lastModifiedBy>痛哭的猫</cp:lastModifiedBy>
  <dcterms:modified xsi:type="dcterms:W3CDTF">2026-03-20T06:22:42Z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eyJoZGlkIjoiODYzZTQ4MTRjOGE1MWNhYjAwYzJkMmI4YzlhYWZiNTIiLCJ1c2VySWQiOiI0MjcwMjkxMjMifQ==</vt:lpwstr>
  </property>
  <property fmtid="{D5CDD505-2E9C-101B-9397-08002B2CF9AE}" pid="4" name="ICV">
    <vt:lpwstr>D7E336CEFEBC489FA21F7DB3F3CF6CCB_12</vt:lpwstr>
  </property>
</Properties>
</file>